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2FE" w:rsidRDefault="000632FE" w:rsidP="000632FE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632FE" w:rsidRPr="00D10A64" w:rsidRDefault="000632FE" w:rsidP="000632FE">
      <w:pPr>
        <w:spacing w:after="6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2FE" w:rsidRDefault="000632FE" w:rsidP="006C262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ПРАВИТЕЛЬСТВо </w:t>
      </w: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  <w:r w:rsidRPr="00D10A6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0632FE" w:rsidRPr="00673AE9" w:rsidRDefault="000632FE" w:rsidP="000632FE">
      <w:pPr>
        <w:spacing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0632FE" w:rsidRDefault="000632FE" w:rsidP="00063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формирования и ведения автоматизированного электронного реестра факторов,</w:t>
      </w:r>
      <w:r w:rsidRPr="000632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06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неблагоприятно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5C5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Кыргызской Республике</w:t>
      </w:r>
      <w:r w:rsidR="007B41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принятия мер</w:t>
      </w:r>
      <w:r w:rsidR="00387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</w:t>
      </w:r>
      <w:r w:rsidR="007B41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их решению </w:t>
      </w:r>
    </w:p>
    <w:p w:rsidR="000632FE" w:rsidRPr="00673AE9" w:rsidRDefault="000632FE" w:rsidP="00063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2FE" w:rsidRDefault="000632FE" w:rsidP="008118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развития экономической активности субъектов предпринимательства</w:t>
      </w:r>
      <w:r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улучшения инвестиционного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климата </w:t>
      </w:r>
      <w:r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статьями </w:t>
      </w:r>
      <w:hyperlink r:id="rId7" w:anchor="st_10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Закона Кыргызской Республики «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E60AB1" w:rsidRDefault="00E60AB1" w:rsidP="007B41D2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0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«</w:t>
      </w:r>
      <w:r w:rsidR="007D091B" w:rsidRPr="007D091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формирования и ведения автоматизированного электронного реестра факторов, неблагоприятно влияющих на экономическую деятельность субъектов предпринимательства</w:t>
      </w:r>
      <w:r w:rsidR="00D1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41D2" w:rsidRPr="007B41D2">
        <w:t xml:space="preserve"> </w:t>
      </w:r>
      <w:r w:rsidR="007B41D2"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 и принятия мер</w:t>
      </w:r>
      <w:r w:rsidR="00A60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7B41D2"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решению</w:t>
      </w:r>
      <w:r w:rsidR="007D09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</w:t>
      </w:r>
      <w:r w:rsidR="00D11D1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</w:p>
    <w:p w:rsidR="000632FE" w:rsidRDefault="008E2A32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7D0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автоматизированный</w:t>
      </w:r>
      <w:r w:rsidR="000632FE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632FE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 факторов, </w:t>
      </w:r>
      <w:r w:rsidR="009C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="000632FE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357153" w:rsidRPr="0035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153"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 и принятия мер</w:t>
      </w:r>
      <w:r w:rsidR="00B7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357153"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решению </w:t>
      </w:r>
      <w:r w:rsid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</w:t>
      </w:r>
      <w:r w:rsidR="005E0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формате согласно приложению</w:t>
      </w:r>
      <w:r w:rsidR="00E60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464" w:rsidRDefault="005E0464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формат Паспорта факторов, неблагоприятно влияющих на деятельность субъектов предпринимательства, согласно приложению 3.</w:t>
      </w:r>
    </w:p>
    <w:p w:rsidR="00811891" w:rsidRDefault="00811891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формат </w:t>
      </w:r>
      <w:r w:rsidRPr="008118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обращения в автоматизированный электронный реестр факторов, неблагоприятно влияющих на экономическую деятельность субъектов предпринимательства</w:t>
      </w:r>
      <w:r w:rsidR="00357153" w:rsidRPr="0035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153"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 и принятия мер их решению</w:t>
      </w:r>
      <w:r w:rsidR="00404C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1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4</w:t>
      </w:r>
      <w:r w:rsidR="005128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5F50" w:rsidRDefault="00105F50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Образовать межведомственную комиссию по определению </w:t>
      </w:r>
      <w:r w:rsidRP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факторов, </w:t>
      </w:r>
      <w:r w:rsidR="009C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Pr="00105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607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внесению их в Реестр и определению статуса решения</w:t>
      </w:r>
      <w:r w:rsidR="00FC1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факторов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уполномоченными государственными органами</w:t>
      </w:r>
      <w:r w:rsidR="00621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421" w:rsidRDefault="00500421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государственному органу исполнительной власти </w:t>
      </w:r>
      <w:r w:rsidR="00BC38CC" w:rsidRPr="00BC3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реализующим государственную политику и осуществляющим межотраслевую координацию в области информатизации, электронного управления, в сфере использования электронной подписи, электронного правительства, электронных услуг, электрической и почтовой связи, включая </w:t>
      </w:r>
      <w:r w:rsidR="00BC3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радио- и телевизионное вещание, в трехмесячный срок </w:t>
      </w:r>
      <w:r w:rsidR="008E2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запуску автоматизированного</w:t>
      </w:r>
      <w:r w:rsidR="00BC38CC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8E2A3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C38CC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8E2A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C38CC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факторов, </w:t>
      </w:r>
      <w:r w:rsidR="00BC38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="00BC38CC" w:rsidRPr="00063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BC38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115" w:rsidRDefault="007F1115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оператором Реестра </w:t>
      </w:r>
      <w:r w:rsidRPr="007F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орган, осуществляющий функции по разработке государственной политики </w:t>
      </w:r>
      <w:r w:rsidRPr="007F11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предпринимательской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1115" w:rsidRDefault="007F1115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Полномочные представительства Правительства</w:t>
      </w:r>
      <w:r w:rsidR="00C7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областях ответственными за формирование списка </w:t>
      </w:r>
      <w:r w:rsidRPr="007F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факторов, </w:t>
      </w:r>
      <w:r w:rsidR="009C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Pr="007F1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607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направление на рассмотрение Комиссии.</w:t>
      </w:r>
    </w:p>
    <w:p w:rsidR="00FA36B1" w:rsidRDefault="00FA36B1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государственных органов исполнительной власти</w:t>
      </w:r>
      <w:r w:rsidR="002F5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все необходимые меры по оперативному решению выявленных </w:t>
      </w:r>
      <w:r w:rsidRPr="0081189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факторов, неблагоприятно влияющих на экономическую деятельность субъектов предпринимательства</w:t>
      </w:r>
      <w:r w:rsidRPr="0035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1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</w:t>
      </w:r>
      <w:r w:rsidR="009331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C6C" w:rsidRDefault="000632FE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6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экономики и инвестиций Аппарата Правительства Кыргызской Республики.</w:t>
      </w:r>
      <w:r w:rsidR="00F35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2FE" w:rsidRPr="00F35C6C" w:rsidRDefault="000632FE" w:rsidP="00811891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6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0632FE" w:rsidRDefault="000632FE" w:rsidP="00063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2FE" w:rsidRDefault="000632FE" w:rsidP="00063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2FE" w:rsidRPr="0016626B" w:rsidRDefault="000632FE" w:rsidP="00063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0632FE" w:rsidRPr="00095D33" w:rsidRDefault="000632FE" w:rsidP="00063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166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79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У.А. </w:t>
      </w:r>
      <w:r w:rsidR="00987964" w:rsidRPr="009879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r w:rsidR="009879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632FE" w:rsidRPr="0016626B" w:rsidRDefault="000632FE" w:rsidP="000632FE">
      <w:pPr>
        <w:ind w:firstLine="567"/>
        <w:rPr>
          <w:b/>
        </w:rPr>
      </w:pPr>
    </w:p>
    <w:p w:rsidR="0020598B" w:rsidRDefault="0020598B"/>
    <w:p w:rsidR="003542FC" w:rsidRDefault="003542FC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75057" w:rsidRDefault="00B75057"/>
    <w:p w:rsidR="00B26EBA" w:rsidRDefault="00B26EBA"/>
    <w:p w:rsidR="00B26EBA" w:rsidRDefault="00B26EBA"/>
    <w:p w:rsidR="00BA2240" w:rsidRDefault="00BA2240"/>
    <w:p w:rsidR="00BA2240" w:rsidRDefault="00BA2240"/>
    <w:p w:rsidR="00B75057" w:rsidRDefault="00B75057"/>
    <w:p w:rsidR="00B75057" w:rsidRDefault="00B75057" w:rsidP="00F95F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 </w:t>
      </w:r>
    </w:p>
    <w:p w:rsidR="003542FC" w:rsidRPr="00664591" w:rsidRDefault="003542FC" w:rsidP="00F95F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5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5599E" w:rsidRPr="0025599E" w:rsidRDefault="0025599E" w:rsidP="00F95FDE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25599E" w:rsidRPr="0025599E" w:rsidRDefault="0025599E" w:rsidP="00F95FDE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25599E" w:rsidRDefault="0025599E" w:rsidP="00F95FDE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</w:p>
    <w:p w:rsidR="0025599E" w:rsidRDefault="0025599E" w:rsidP="00F95FDE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«__» ________ </w:t>
      </w:r>
      <w:r w:rsidR="007A5BC9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5599E" w:rsidRDefault="0025599E" w:rsidP="0025599E">
      <w:pPr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591" w:rsidRPr="00771922" w:rsidRDefault="00AE0DAF" w:rsidP="00AE0DA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06414" w:rsidRDefault="00387235" w:rsidP="0070641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и ведения автоматизированного электронного реестра факторов, неблагоприятно влияющих на экономическую деятельность субъектов предпринимательства </w:t>
      </w:r>
    </w:p>
    <w:p w:rsidR="00706414" w:rsidRDefault="00387235" w:rsidP="00AE0DA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и принятия мер по их решению </w:t>
      </w:r>
    </w:p>
    <w:p w:rsidR="00D33309" w:rsidRPr="005B40AD" w:rsidRDefault="00D33309" w:rsidP="00AE0DA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6F3668" w:rsidRDefault="00D33309" w:rsidP="00D5683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определяет порядок </w:t>
      </w:r>
      <w:r w:rsidRP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и ведения автоматизированного электронного реестра факторов, </w:t>
      </w:r>
      <w:r w:rsidR="009C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P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EF1A65" w:rsidRPr="00EF1A65">
        <w:t xml:space="preserve"> </w:t>
      </w:r>
      <w:r w:rsidR="00EF1A65" w:rsidRPr="00EF1A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 и принятия мер</w:t>
      </w:r>
      <w:r w:rsidR="00B16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их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Реестра).</w:t>
      </w:r>
    </w:p>
    <w:p w:rsidR="00D33309" w:rsidRDefault="00D33309" w:rsidP="00D5683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B40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в настоящем Положении:</w:t>
      </w:r>
    </w:p>
    <w:p w:rsidR="008621BD" w:rsidRDefault="008621BD" w:rsidP="00EA5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62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Неблагоприятный фактор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37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причина, негативно влияющая</w:t>
      </w:r>
      <w:r w:rsidRP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экономическую деятельность субъектов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3309" w:rsidRDefault="005B40AD" w:rsidP="00EA5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33309" w:rsidRPr="0005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</w:t>
      </w:r>
      <w:r w:rsid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1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автоматизированная</w:t>
      </w:r>
      <w:r w:rsidRPr="00AE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713C30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система</w:t>
      </w:r>
      <w:r w:rsid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свод</w:t>
      </w:r>
      <w:r w:rsidR="00713C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309" w:rsidRP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факторов, </w:t>
      </w:r>
      <w:r w:rsidR="009C06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="00D33309" w:rsidRPr="00D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F95FD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отобранных на основании следующих критериев:</w:t>
      </w:r>
    </w:p>
    <w:p w:rsidR="00B01B4C" w:rsidRPr="0024783F" w:rsidRDefault="00B01B4C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B4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01B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3ED0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фактор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влечет системные постоянные издержки и потери при </w:t>
      </w:r>
      <w:r w:rsidR="00DD3ED0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деятельности</w:t>
      </w:r>
      <w:r w:rsidR="00DD3ED0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1B4C" w:rsidRPr="0024783F" w:rsidRDefault="00B01B4C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54A5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Неблагоприятный фактор влечет 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</w:t>
      </w:r>
      <w:r w:rsidR="006254A5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</w:t>
      </w:r>
      <w:r w:rsidR="006254A5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государственном органе </w:t>
      </w:r>
      <w:r w:rsidR="006254A5" w:rsidRPr="0024783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Республики;</w:t>
      </w:r>
    </w:p>
    <w:p w:rsidR="00D5663B" w:rsidRPr="00844A3B" w:rsidRDefault="00B01B4C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54A5"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фактор</w:t>
      </w:r>
      <w:r w:rsidR="00D5663B"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затрагивающий</w:t>
      </w:r>
      <w:r w:rsidR="003F6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значительную часть</w:t>
      </w:r>
      <w:r w:rsidR="00D5663B"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предпринимательской деятельности</w:t>
      </w:r>
      <w:r w:rsidR="00844A3B" w:rsidRPr="00844A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1B4C" w:rsidRPr="003C0313" w:rsidRDefault="00B01B4C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C0313"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фактор, возникший</w:t>
      </w:r>
      <w:r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из-за коллизий в </w:t>
      </w:r>
      <w:r w:rsidR="003C0313"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актах, а также </w:t>
      </w:r>
      <w:r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исполнения </w:t>
      </w:r>
      <w:r w:rsidR="003C0313"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 уполномоченными государственными органами.</w:t>
      </w:r>
    </w:p>
    <w:p w:rsidR="001C2E74" w:rsidRPr="001C2E74" w:rsidRDefault="00997ED5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01B4C"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01B4C"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фактор, возникший в процессе доступа к Инфраструктурным объектам</w:t>
      </w:r>
      <w:r w:rsidR="00B01B4C"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(доступ к инженерным сетям/ирригации/транспортным путям</w:t>
      </w:r>
      <w:r w:rsidR="001C2E74" w:rsidRP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2E74" w:rsidRDefault="007A414C" w:rsidP="00B01B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2E74" w:rsidRPr="003C0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Неблагоприятный фактор, </w:t>
      </w:r>
      <w:r w:rsidR="001C2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возникший в процессе получения государственных услуг и выдачи лицензионно-разрешительных документов. </w:t>
      </w:r>
    </w:p>
    <w:p w:rsidR="005B40AD" w:rsidRDefault="005B40AD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05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71922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орган, осуществляющий функции по разработке государственной политики развития </w:t>
      </w:r>
      <w:r w:rsidR="00E05CC1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</w:t>
      </w:r>
      <w:r w:rsidR="00771922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является ответственным </w:t>
      </w:r>
      <w:r w:rsidR="00E05CC1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</w:t>
      </w:r>
      <w:r w:rsidR="00771922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</w:t>
      </w:r>
      <w:r w:rsidR="00E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аном за формирование и ведение </w:t>
      </w:r>
      <w:r w:rsidR="00771922"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Реестра.</w:t>
      </w:r>
    </w:p>
    <w:p w:rsidR="00057C55" w:rsidRDefault="00057C55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- </w:t>
      </w:r>
      <w:r w:rsidRPr="002D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межведомственная</w:t>
      </w:r>
      <w:r w:rsidR="002D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</w:t>
      </w:r>
      <w:r w:rsidRP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определению факторов,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неблагоприятно</w:t>
      </w:r>
      <w:r w:rsidRP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влияющих на экономическую деятельность субъектов предпринимательства</w:t>
      </w:r>
      <w:r w:rsidR="002D6B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</w:t>
      </w:r>
      <w:r w:rsidR="002D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внесению их в Реестр</w:t>
      </w:r>
      <w:r w:rsidR="00C01F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40AD" w:rsidRDefault="005B40AD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05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F1F68" w:rsidRPr="00C61C4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орган, осуществляющий функции по разработки и реализации политики в соответствующей отрасли в которой возник негативный фактор.</w:t>
      </w:r>
    </w:p>
    <w:p w:rsidR="005B40AD" w:rsidRDefault="005B40AD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05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факторов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F1F68" w:rsidRPr="00EF1F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формат, включающий в себя информацию о системных</w:t>
      </w:r>
      <w:r w:rsid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неблагоприятных</w:t>
      </w:r>
      <w:r w:rsidR="00EF1F68" w:rsidRPr="00EF1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6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факторах: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неблагоприятного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причины </w:t>
      </w:r>
      <w:r w:rsidR="008A18AC"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</w:t>
      </w:r>
      <w:r w:rsidR="008A1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неблагоприятного</w:t>
      </w:r>
      <w:r w:rsidR="008A18AC"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72A1F" w:rsidRPr="00E72A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и в какой период времени зафиксирован неблагоприятный фактор;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19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B8196C"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54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Союз </w:t>
      </w:r>
      <w:r w:rsidR="008A1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(объединение/ассоциация субъектов) 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предпринимательства);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196C"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расположение, (регион); 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тип</w:t>
      </w:r>
      <w:r w:rsidR="00014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предпринимательства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(малое, среднее, </w:t>
      </w:r>
      <w:r w:rsidR="00014A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предприятие);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отрасль и вид экономической деятельности;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уполномоченный государственный орган, осуществляющий функции по разработки и реализации политики в </w:t>
      </w:r>
      <w:r w:rsidR="00BB6AC8"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в которой возник негативный фактор</w:t>
      </w:r>
      <w:r w:rsidR="005B1D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исполнения</w:t>
      </w:r>
      <w:r w:rsidR="005B1D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B6E" w:rsidRPr="00941B6E" w:rsidRDefault="00941B6E" w:rsidP="00567E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статус реализации</w:t>
      </w:r>
      <w:r w:rsidR="005B1D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41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135D" w:rsidRDefault="0069135D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05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Регистрация факторов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57C55" w:rsidRP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фиксация (запись) в базе данных </w:t>
      </w:r>
      <w:r w:rsid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</w:t>
      </w:r>
      <w:r w:rsidR="00057C55" w:rsidRP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Регистра</w:t>
      </w:r>
      <w:r w:rsidR="008A16C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осуществляется в электронно-цифровом формате</w:t>
      </w:r>
      <w:r w:rsidR="00CB5E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4E30" w:rsidRDefault="00FF4E30" w:rsidP="00567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0AD" w:rsidRPr="005B40AD" w:rsidRDefault="005B40AD" w:rsidP="005B40A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формирования Реестра</w:t>
      </w:r>
    </w:p>
    <w:p w:rsidR="00771922" w:rsidRDefault="005B40AD" w:rsidP="00A47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формируется из факторов, обсуждаемых на следующих платформах:</w:t>
      </w:r>
    </w:p>
    <w:p w:rsidR="005B40AD" w:rsidRDefault="00771922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консультативно-совещательных площадках</w:t>
      </w:r>
      <w:r w:rsidRP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координируемым Правительством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Жогорку </w:t>
      </w:r>
      <w:r w:rsidR="00044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Кенешем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DD46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C6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ины</w:t>
      </w:r>
      <w:r w:rsidR="00934B7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622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934B7E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муниципальными органами</w:t>
      </w:r>
      <w:r w:rsidR="00622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1922" w:rsidRDefault="00771922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Полномочных представительствах Правительства Кыргызской Республики</w:t>
      </w:r>
      <w:r w:rsidR="007D0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1922" w:rsidRDefault="00771922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Союзов (объединений/ассоциаций) субъектов п</w:t>
      </w:r>
      <w:r w:rsidR="00D243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деятельности;</w:t>
      </w:r>
    </w:p>
    <w:p w:rsidR="00E61716" w:rsidRDefault="00E61716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Уполномоченным лицом </w:t>
      </w:r>
      <w:r w:rsidR="00A86A52" w:rsidRPr="00A86A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защите прав, свобод и законных интересов субъектов предпринимательской деятельности (Бизнес-омбудсмен</w:t>
      </w:r>
      <w:r w:rsidR="00D2432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A86A52" w:rsidRPr="00A86A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243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7443" w:rsidRDefault="00FB5FE4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47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Реестра осуществляется посредствам электронного </w:t>
      </w:r>
      <w:r w:rsidR="008A04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заполнения</w:t>
      </w:r>
      <w:r w:rsidR="00A47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8A0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</w:t>
      </w:r>
      <w:r w:rsidR="00A47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информационно-к</w:t>
      </w:r>
      <w:r w:rsid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оммуникационной сети Интернет в</w:t>
      </w:r>
      <w:r w:rsidR="00A47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Автоматизированную</w:t>
      </w:r>
      <w:r w:rsidR="009B61CD" w:rsidRP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9B61CD" w:rsidRP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</w:t>
      </w:r>
      <w:r w:rsidR="00685E9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на сайте Уполномоченного органа</w:t>
      </w:r>
      <w:r w:rsidR="00A474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5FE4" w:rsidRDefault="008B57CD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Внесение информации по Неблагоприятным факторам в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40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государственными</w:t>
      </w:r>
      <w:r w:rsidR="00E61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</w:t>
      </w:r>
      <w:r w:rsidR="0040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представителями организаций, указанных </w:t>
      </w:r>
      <w:r w:rsidR="001F630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3</w:t>
      </w:r>
      <w:r w:rsidR="001F6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с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полной и конкретизированной информацией и фактов, </w:t>
      </w:r>
      <w:r w:rsidR="00CF5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подтверждающих 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 Неблагоприятного фактора</w:t>
      </w:r>
      <w:r w:rsidR="00FD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="0051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формата </w:t>
      </w:r>
      <w:r w:rsidR="00512828" w:rsidRPr="008118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обращения в автоматизированный электронный реестр факторов, неблагоприятно влияющих на экономическую деятельност</w:t>
      </w:r>
      <w:r w:rsidR="00B167B6">
        <w:rPr>
          <w:rFonts w:ascii="Times New Roman" w:eastAsia="Times New Roman" w:hAnsi="Times New Roman" w:cs="Times New Roman"/>
          <w:sz w:val="28"/>
          <w:szCs w:val="28"/>
          <w:lang w:eastAsia="ru-RU"/>
        </w:rPr>
        <w:t>ь субъектов предпринимательства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4BF" w:rsidRDefault="00EA14BF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Внесении информации по Неблагоприятным факторам государственными органами и организациями, указанными в пункте 3 настоящего положения через электронный кабинет каждого государственного органа и организации посредствам разрешенного доступа путем электронного ключа (пароля/кода).</w:t>
      </w:r>
    </w:p>
    <w:p w:rsidR="003A098F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A0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Подача обращений от субъектов предпринимательства </w:t>
      </w:r>
      <w:r w:rsidR="00AC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A098F" w:rsidRPr="003A09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неблагоприятных факторах</w:t>
      </w:r>
      <w:r w:rsidR="00AC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Полномочные представительства Правительства Кыргызской Республики, на территории которой осуществляется предпринимательская деятельность.</w:t>
      </w:r>
    </w:p>
    <w:p w:rsidR="00AC0529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Полномочные представители Правительства Кыргызской Республики</w:t>
      </w:r>
    </w:p>
    <w:p w:rsidR="006E580C" w:rsidRDefault="00AC0529" w:rsidP="00AC05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областях на постоянной основе взаимодействуют с субъектами предпринимательской деятельности, осуществляют сбор обращений о неблагоприятных</w:t>
      </w:r>
      <w:r w:rsidRPr="00EF1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факторах и вносят их в реестр с учетом критериев, установленных в пункте 2 настоящего положения. </w:t>
      </w:r>
    </w:p>
    <w:p w:rsidR="00FB5FE4" w:rsidRDefault="0087665E" w:rsidP="006E5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E580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Полномочные представительства Правительства Кыргызской Республики в областях н</w:t>
      </w:r>
      <w:r w:rsidR="00AC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ежеквартальной 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числа, следующего за отчетным периодом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 выявленные </w:t>
      </w:r>
      <w:r w:rsidR="00B254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Неблагоприятные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в Автоматизированную</w:t>
      </w:r>
      <w:r w:rsidR="00FB5FE4" w:rsidRP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FB5FE4" w:rsidRPr="009B6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FB5FE4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Реестра.</w:t>
      </w:r>
    </w:p>
    <w:p w:rsidR="00202443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244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Автоматизированная</w:t>
      </w:r>
      <w:r w:rsidR="0038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</w:t>
      </w:r>
      <w:r w:rsidR="00202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</w:t>
      </w:r>
      <w:r w:rsidR="00B2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</w:t>
      </w:r>
      <w:r w:rsidR="00202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распределяет свод неблагоприятных факторов по отраслевым направлениям и проводит первичный отбор </w:t>
      </w:r>
      <w:r w:rsidR="003720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61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</w:t>
      </w:r>
      <w:r w:rsidR="00674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список, предстоящий к рассмотрению Комиссией</w:t>
      </w:r>
      <w:r w:rsidR="003720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0ED" w:rsidRDefault="006E580C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766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Вторичный отбор осуществляется оператором </w:t>
      </w:r>
      <w:r w:rsidR="00461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 w:rsidR="003720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61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CC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вносится в</w:t>
      </w:r>
      <w:r w:rsidR="00461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окончательный</w:t>
      </w:r>
      <w:r w:rsidR="00611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4C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список, предстоящий к рассмотрению Комиссией</w:t>
      </w:r>
      <w:r w:rsidR="003720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A79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71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8A1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</w:t>
      </w:r>
      <w:r w:rsidR="00674C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</w:t>
      </w:r>
      <w:r w:rsidR="008A1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</w:t>
      </w:r>
      <w:r w:rsidR="008A16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05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52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каждый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2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Неблагоприятный фактор</w:t>
      </w:r>
      <w:r w:rsidR="004A5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определяет является ли данный фактор </w:t>
      </w:r>
      <w:r w:rsidR="00674C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негативно влияющим на экономическую деятельность субъекта предпринимательства</w:t>
      </w:r>
      <w:r w:rsidR="00D104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4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1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определении 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</w:t>
      </w:r>
      <w:r w:rsidR="00F252E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</w:t>
      </w:r>
      <w:r w:rsidR="00F252E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вносит его в</w:t>
      </w:r>
      <w:r w:rsidR="00C01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C01F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2A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4580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F4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Комиссия с привлечением заинтересованных государственных органов, структурных подразделений Аппарата Правительства Кыргызской Республики в соответствующей сфере, </w:t>
      </w:r>
      <w:r w:rsid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представителей </w:t>
      </w:r>
      <w:r w:rsidR="005266AE" w:rsidRP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союзов (объединений/ассоциаций) субъектов предпринимательской деятельности</w:t>
      </w:r>
      <w:r w:rsid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пяти рабочих дней определяет мероприятия и меры </w:t>
      </w:r>
      <w:r w:rsidR="00521B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выявленных неблагоприятных</w:t>
      </w:r>
      <w:r w:rsid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и направляет в Аппарат Правительства Кыргызской Республики для последующего поручения </w:t>
      </w:r>
      <w:r w:rsid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Ответственным органам принять меры </w:t>
      </w:r>
      <w:r w:rsidR="00521B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выявленных неблагоприятных</w:t>
      </w:r>
      <w:r w:rsidR="00526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факторов.</w:t>
      </w:r>
    </w:p>
    <w:p w:rsidR="00E60D37" w:rsidRDefault="0087665E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60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и регламент осуществления деятельности Комиссии </w:t>
      </w:r>
      <w:r w:rsidR="00235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утверждается уполномоченным </w:t>
      </w:r>
      <w:r w:rsidR="00C4087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F6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E0D" w:rsidRPr="00F66E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разработке и реализации государственной политики в области</w:t>
      </w:r>
      <w:r w:rsidR="00F6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E0D" w:rsidRPr="00F66E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F66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833" w:rsidRDefault="00D56833" w:rsidP="00A474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AEE" w:rsidRDefault="00466AEE" w:rsidP="00902A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20F" w:rsidRDefault="005F420F" w:rsidP="00902A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A79" w:rsidRPr="005B40AD" w:rsidRDefault="00902A79" w:rsidP="00902A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B4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</w:t>
      </w:r>
      <w:r w:rsidR="00C01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ведения</w:t>
      </w:r>
      <w:r w:rsidRPr="005B4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Реестра</w:t>
      </w:r>
    </w:p>
    <w:p w:rsidR="00A47977" w:rsidRDefault="0087665E" w:rsidP="00567E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01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Реестра осуществляется путем администрирования Паспорта неблагоприятных факторов Уполномоченным органом.</w:t>
      </w:r>
    </w:p>
    <w:p w:rsidR="002D2B55" w:rsidRDefault="0087665E" w:rsidP="00567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D2B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с привлечением заинтересованных государственных органов и субъектов предпринимательства определяет мероприятия, направление на устранение неблагоприятных факторов</w:t>
      </w:r>
      <w:r w:rsidR="00DA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</w:t>
      </w:r>
      <w:r w:rsidR="005C30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в Аппарат Правительства Кыргызской Республики для поручения Ответственным государственным органам принять соответствующие меры.</w:t>
      </w:r>
    </w:p>
    <w:p w:rsidR="0063076A" w:rsidRDefault="0087665E" w:rsidP="005C3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принятие соответствующих мер, ответственные государственные органы, на ежемесячной основе</w:t>
      </w:r>
      <w:r w:rsidR="00BF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числа, следующего за отчетный период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 информацию о ходе исполнения мероприятий в Уполномоченный орган.</w:t>
      </w:r>
    </w:p>
    <w:p w:rsidR="0063076A" w:rsidRDefault="0087665E" w:rsidP="005C3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оставляет свод поступающей информации от государственных органов и на </w:t>
      </w:r>
      <w:r w:rsidR="00043A5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квартальной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числа</w:t>
      </w:r>
      <w:r w:rsidR="005247B7" w:rsidRP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за отчетный период,</w:t>
      </w:r>
      <w:r w:rsidR="00BF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заседание Комиссии для определения статуса исполнения ответственными органами соответствующих мероприятий.</w:t>
      </w:r>
    </w:p>
    <w:p w:rsidR="00DF10B9" w:rsidRDefault="0087665E" w:rsidP="005C3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="00DF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очередного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Комиссии</w:t>
      </w:r>
      <w:r w:rsidR="00DF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определена членами данной Комиссии</w:t>
      </w:r>
      <w:r w:rsidR="00406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иных числах, но не позднее</w:t>
      </w:r>
      <w:r w:rsidR="0052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числа месяца, следующего за отчетный период</w:t>
      </w:r>
      <w:r w:rsidR="00DF1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7C55" w:rsidRDefault="0087665E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D2B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рассмотрение Комиссии поступающей информации определяется статус исполнения (исполнено/</w:t>
      </w:r>
      <w:r w:rsidR="0071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139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исполнения/</w:t>
      </w:r>
      <w:r w:rsidR="0071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исполнено) и</w:t>
      </w:r>
      <w:r w:rsidR="00043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органом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Паспорте Реестра устанавливается соответствующий цвет</w:t>
      </w:r>
      <w:r w:rsidR="0073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статуса исполнения</w:t>
      </w:r>
      <w:r w:rsidR="00A4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(зелёный/желтый/красный)</w:t>
      </w:r>
      <w:r w:rsidR="005B1D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66AC" w:rsidRDefault="004066AC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Для рассмотрения неблагоприятных факторов в различных отраслях, Комиссией привлекаются специалисты и эксперты государственных органов,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независимых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соответствующими знаниями.</w:t>
      </w:r>
    </w:p>
    <w:p w:rsidR="00775D70" w:rsidRDefault="0087665E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7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5D7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Статус исполнения ответственными государственными органами м</w:t>
      </w:r>
      <w:r w:rsidR="0018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ожет быть изменен (с «на стадии</w:t>
      </w:r>
      <w:r w:rsidR="00775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</w:t>
      </w:r>
      <w:r w:rsidR="001835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75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«исполнен») по письменному обращению </w:t>
      </w:r>
      <w:r w:rsidR="001D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союзов </w:t>
      </w:r>
      <w:r w:rsidR="00775D70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(объединений/ассоциаций) субъектов предпринимательской деятельности.</w:t>
      </w:r>
    </w:p>
    <w:p w:rsidR="00E34CB8" w:rsidRDefault="0087665E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7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79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исполнения ответственными государственными органами в Реестре обозначается следующими цветами:</w:t>
      </w:r>
    </w:p>
    <w:p w:rsidR="00731479" w:rsidRDefault="00731479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зелёный – исполнено;</w:t>
      </w:r>
    </w:p>
    <w:p w:rsidR="00731479" w:rsidRDefault="00731479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желтый – на стадии исполнения;</w:t>
      </w:r>
    </w:p>
    <w:p w:rsidR="00731479" w:rsidRDefault="00731479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красный – не исполнено.</w:t>
      </w:r>
    </w:p>
    <w:p w:rsidR="0094080A" w:rsidRDefault="003574CA" w:rsidP="00731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7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0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Уполномоченный </w:t>
      </w:r>
      <w:r w:rsidR="009B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в соответствующей вкладке </w:t>
      </w:r>
      <w:r w:rsidR="001D05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 размещает электронный-графический вариант письма союзов (объединений/ассоциаций) субъектов предпринимательской</w:t>
      </w:r>
      <w:r w:rsidR="00F6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ED634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решении факторов, неблагоприятно влияющих на деятельность субъектов предпринимательства ответственными органами с указанием принятых ответственными органами мер.</w:t>
      </w:r>
    </w:p>
    <w:p w:rsidR="0087665E" w:rsidRDefault="0087665E" w:rsidP="00EA37E0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821" w:rsidRPr="00EA37E0" w:rsidRDefault="00EA37E0" w:rsidP="00EA37E0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государственных органов за нарушение требований настоящего положения</w:t>
      </w:r>
    </w:p>
    <w:p w:rsidR="00EA37E0" w:rsidRDefault="0087665E" w:rsidP="0077192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57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руководителям </w:t>
      </w:r>
      <w:r w:rsidR="00EA37E0" w:rsidRP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A37E0" w:rsidRP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A37E0" w:rsidRP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должностные лица за нарушение требований настоящего Положения </w:t>
      </w:r>
      <w:r w:rsidR="00EA37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дисциплинарного взыскания, установленного законодательством Кыргызской Республики.</w:t>
      </w:r>
    </w:p>
    <w:p w:rsidR="00D30865" w:rsidRDefault="00D30865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865" w:rsidRDefault="00D30865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865" w:rsidRDefault="00D30865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7" w:rsidRDefault="008C2637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EC1" w:rsidRDefault="00C96EC1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E34CB8" w:rsidRPr="00C31424" w:rsidRDefault="00E34CB8" w:rsidP="00E34CB8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218D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F252E3" w:rsidRPr="00C31424" w:rsidRDefault="00E34CB8" w:rsidP="00F252E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</w:t>
      </w:r>
    </w:p>
    <w:p w:rsidR="00E34CB8" w:rsidRDefault="00E34CB8" w:rsidP="00E34CB8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 комиссии по рассмотрению факторов, неблагоприятно влияющих на ведение предпринимательской деятельности и определения статуса исполнения решений ответственными государственными органами</w:t>
      </w:r>
    </w:p>
    <w:p w:rsidR="00E34CB8" w:rsidRDefault="00E34CB8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Заместитель министра экономики</w:t>
      </w:r>
      <w:r w:rsidR="007D7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89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(председатель комиссии)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CB8" w:rsidRDefault="00E34CB8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Заместитель министра юстиции Кыргызской Республики;</w:t>
      </w:r>
    </w:p>
    <w:p w:rsidR="00E34CB8" w:rsidRDefault="00E34CB8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</w:t>
      </w:r>
      <w:r w:rsidR="000D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(заместитель директора)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Агентства по продвижению и защите инвестиций Кыргызской Республики</w:t>
      </w:r>
      <w:r w:rsidR="007D7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экономики и финансов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4CB8" w:rsidRDefault="00E34CB8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Секретарь совета по развитию Бизнеса и инвестициям </w:t>
      </w:r>
      <w:r w:rsidR="009F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Правительстве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Республики;</w:t>
      </w:r>
    </w:p>
    <w:p w:rsidR="00E34CB8" w:rsidRDefault="00E34CB8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48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E64847" w:rsidRPr="00E64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по развитию бизнеса и предпринимательства при Торага Жогорку Кенеша Кыргызской Республики</w:t>
      </w:r>
      <w:r w:rsidR="005C31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310E" w:rsidRDefault="005C310E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Уполномоченный по защите прав, законных интересов субъектов предпринимательства (Бизнес-омбудсмен) либо его заместитель;</w:t>
      </w:r>
    </w:p>
    <w:p w:rsidR="007D70FD" w:rsidRDefault="007D70FD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Заведующий отделом </w:t>
      </w:r>
      <w:r w:rsidR="00ED2291" w:rsidRPr="00ED22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надзору за соблюдением прав предпринимателей и защиты инвесторов</w:t>
      </w:r>
      <w:r w:rsidR="00ED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Генеральной </w:t>
      </w:r>
      <w:r w:rsidR="000337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прокуратуры Кыргызской Республики;</w:t>
      </w:r>
    </w:p>
    <w:p w:rsidR="00E64847" w:rsidRDefault="00E64847" w:rsidP="007A1C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Руководители союзов (объединений/ассоциаций) субъектов предпринимательства </w:t>
      </w:r>
      <w:r w:rsidR="00F95F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соответствующей сфере экономической деятельности.</w:t>
      </w:r>
    </w:p>
    <w:p w:rsidR="003542FC" w:rsidRDefault="003542FC"/>
    <w:p w:rsidR="00C32EB1" w:rsidRDefault="00C32EB1"/>
    <w:p w:rsidR="00C32EB1" w:rsidRDefault="00C32EB1"/>
    <w:p w:rsidR="00C32EB1" w:rsidRDefault="00C32EB1"/>
    <w:p w:rsidR="00C32EB1" w:rsidRDefault="00C32EB1"/>
    <w:p w:rsidR="00C32EB1" w:rsidRDefault="00C32EB1"/>
    <w:p w:rsidR="00C32EB1" w:rsidRDefault="00C32EB1"/>
    <w:p w:rsidR="00C32EB1" w:rsidRDefault="00C32EB1"/>
    <w:p w:rsidR="00C32EB1" w:rsidRDefault="00C32EB1"/>
    <w:p w:rsidR="00023423" w:rsidRDefault="00023423" w:rsidP="00C96EC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23423" w:rsidSect="00F42345">
          <w:pgSz w:w="11906" w:h="16838"/>
          <w:pgMar w:top="1134" w:right="850" w:bottom="1134" w:left="1701" w:header="708" w:footer="448" w:gutter="0"/>
          <w:cols w:space="708"/>
          <w:docGrid w:linePitch="360"/>
        </w:sectPr>
      </w:pPr>
    </w:p>
    <w:p w:rsidR="00C96EC1" w:rsidRDefault="00C96EC1" w:rsidP="00C96EC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C32EB1" w:rsidRPr="00C31424" w:rsidRDefault="00C32EB1" w:rsidP="00C96EC1">
      <w:pPr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3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314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</w:p>
    <w:p w:rsidR="00C96EC1" w:rsidRDefault="00C96E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EE7" w:rsidRPr="000D4EE7" w:rsidRDefault="000D4EE7" w:rsidP="000D4E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Формат </w:t>
      </w:r>
    </w:p>
    <w:p w:rsidR="00C32EB1" w:rsidRDefault="000D4EE7" w:rsidP="00F05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EE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автоматизированный электронный реестр факторов, неблагоприятно влияющих на экономическую деятельность субъектов предпринимательства</w:t>
      </w:r>
    </w:p>
    <w:p w:rsidR="000D4EE7" w:rsidRDefault="000D4EE7" w:rsidP="00F05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4647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2127"/>
        <w:gridCol w:w="2126"/>
        <w:gridCol w:w="2410"/>
        <w:gridCol w:w="2319"/>
      </w:tblGrid>
      <w:tr w:rsidR="006D5CD2" w:rsidTr="006D5CD2">
        <w:tc>
          <w:tcPr>
            <w:tcW w:w="704" w:type="dxa"/>
          </w:tcPr>
          <w:p w:rsidR="00317195" w:rsidRPr="00F05921" w:rsidRDefault="006D5CD2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59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0" w:type="dxa"/>
          </w:tcPr>
          <w:p w:rsidR="00317195" w:rsidRPr="00BC4258" w:rsidRDefault="006D5CD2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Неблагоприятный фактор</w:t>
            </w:r>
          </w:p>
        </w:tc>
        <w:tc>
          <w:tcPr>
            <w:tcW w:w="2551" w:type="dxa"/>
          </w:tcPr>
          <w:p w:rsidR="00317195" w:rsidRPr="00BC4258" w:rsidRDefault="009F73BC" w:rsidP="009F73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Субъекты/</w:t>
            </w:r>
            <w:r w:rsidR="000D6F7C"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Ассоциация субъектов предпринимательства,</w:t>
            </w:r>
            <w:r w:rsidR="006D5CD2"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на которую влияет неблагоприятный фактор</w:t>
            </w:r>
          </w:p>
        </w:tc>
        <w:tc>
          <w:tcPr>
            <w:tcW w:w="2127" w:type="dxa"/>
          </w:tcPr>
          <w:p w:rsidR="00E82C13" w:rsidRPr="00BC4258" w:rsidRDefault="006D5CD2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Отрасль экономической деятельности</w:t>
            </w:r>
          </w:p>
        </w:tc>
        <w:tc>
          <w:tcPr>
            <w:tcW w:w="2126" w:type="dxa"/>
          </w:tcPr>
          <w:p w:rsidR="006D5CD2" w:rsidRPr="00BC4258" w:rsidRDefault="006D5CD2" w:rsidP="006D5C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Область</w:t>
            </w:r>
          </w:p>
          <w:p w:rsidR="00317195" w:rsidRPr="00BC4258" w:rsidRDefault="006D5CD2" w:rsidP="006D5C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(г. Бишкек/Ош)</w:t>
            </w:r>
          </w:p>
        </w:tc>
        <w:tc>
          <w:tcPr>
            <w:tcW w:w="2410" w:type="dxa"/>
          </w:tcPr>
          <w:p w:rsidR="00317195" w:rsidRDefault="006D5CD2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Ответственный государственный орган</w:t>
            </w:r>
          </w:p>
          <w:p w:rsidR="00CA1D9F" w:rsidRPr="00BC4258" w:rsidRDefault="00CA1D9F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(ФИО, должность, контактные данные сотрудника-исполнителя)</w:t>
            </w:r>
          </w:p>
        </w:tc>
        <w:tc>
          <w:tcPr>
            <w:tcW w:w="2319" w:type="dxa"/>
          </w:tcPr>
          <w:p w:rsidR="00317195" w:rsidRDefault="006D5CD2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C425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Статус решения Неблагоприятного фактора</w:t>
            </w:r>
          </w:p>
          <w:p w:rsidR="00CA1D9F" w:rsidRPr="00BC4258" w:rsidRDefault="00CA1D9F" w:rsidP="000D4E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(при наличии - </w:t>
            </w:r>
            <w:r w:rsidRPr="00CA1D9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электронный-графический вариант письма союзов (объединений/ассоциаций) субъектов предпринимательской деятельности о решении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неблагоприятного фактора)</w:t>
            </w:r>
          </w:p>
        </w:tc>
      </w:tr>
      <w:tr w:rsidR="006D5CD2" w:rsidTr="006D5CD2">
        <w:tc>
          <w:tcPr>
            <w:tcW w:w="704" w:type="dxa"/>
          </w:tcPr>
          <w:p w:rsidR="00317195" w:rsidRDefault="00FE19F7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0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9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CD2" w:rsidTr="006D5CD2">
        <w:tc>
          <w:tcPr>
            <w:tcW w:w="704" w:type="dxa"/>
          </w:tcPr>
          <w:p w:rsidR="00317195" w:rsidRDefault="00FE19F7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10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9" w:type="dxa"/>
          </w:tcPr>
          <w:p w:rsidR="00317195" w:rsidRDefault="00317195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9EB" w:rsidTr="006D5CD2">
        <w:tc>
          <w:tcPr>
            <w:tcW w:w="704" w:type="dxa"/>
          </w:tcPr>
          <w:p w:rsidR="009809EB" w:rsidRDefault="00FE19F7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10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9" w:type="dxa"/>
          </w:tcPr>
          <w:p w:rsidR="009809EB" w:rsidRDefault="009809EB" w:rsidP="000D4E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494D" w:rsidRDefault="00FC494D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94D" w:rsidRDefault="00FC494D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921" w:rsidRDefault="00F05921" w:rsidP="00D9748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D9748B" w:rsidRDefault="00D9748B" w:rsidP="00D9748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9A334F" w:rsidRPr="00594146" w:rsidRDefault="009E50C9" w:rsidP="009A33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Формат </w:t>
      </w:r>
    </w:p>
    <w:p w:rsidR="00D9748B" w:rsidRDefault="009A334F" w:rsidP="009A334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34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факторов, неблагоприятно влияющих на деятельность субъектов предпринимательства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50"/>
      </w:tblGrid>
      <w:tr w:rsidR="00E505BF" w:rsidTr="00EB7842">
        <w:tc>
          <w:tcPr>
            <w:tcW w:w="13750" w:type="dxa"/>
          </w:tcPr>
          <w:p w:rsidR="00E505BF" w:rsidRPr="003502D4" w:rsidRDefault="00DE04C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Описание 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неблагоприятного фактора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DE04C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Причины 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возникновения неблагоприятного фактора;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E72A1F" w:rsidP="00E72A1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Каким образом</w:t>
            </w:r>
            <w:r w:rsidR="00DE04C4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E0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какой период времени</w:t>
            </w:r>
            <w:r w:rsidR="00DE0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зафиксирован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неблагоприятный фактор;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CC7798" w:rsidP="00DE04C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Заявитель</w:t>
            </w:r>
            <w:r w:rsidR="003502D4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E0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Союз (объединение/ассоциация субъектов) </w:t>
            </w:r>
            <w:r w:rsidR="00DE0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предпринимательства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E72A1F" w:rsidP="00E72A1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субъекта предпринимательства (малое, среднее, промышленное предприятие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E72A1F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Территориальное расположение, (регион)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3502D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Отрасль 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вид экономической деятельности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3502D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Уполномоченный </w:t>
            </w:r>
            <w:r w:rsidR="00E505BF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государственный орган, осуществляющий функции по разработки и реализации политики в соответствующей отрасли в которой возник негативный фактор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5BF" w:rsidTr="00EB7842">
        <w:tc>
          <w:tcPr>
            <w:tcW w:w="13750" w:type="dxa"/>
          </w:tcPr>
          <w:p w:rsidR="00E505BF" w:rsidRPr="003502D4" w:rsidRDefault="003502D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Срок </w:t>
            </w:r>
            <w:r w:rsidR="002930B7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E505BF" w:rsidTr="00EB7842">
        <w:tc>
          <w:tcPr>
            <w:tcW w:w="13750" w:type="dxa"/>
          </w:tcPr>
          <w:p w:rsidR="00E505BF" w:rsidRDefault="00E505BF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30B7" w:rsidTr="00EB7842">
        <w:tc>
          <w:tcPr>
            <w:tcW w:w="13750" w:type="dxa"/>
          </w:tcPr>
          <w:p w:rsidR="002930B7" w:rsidRPr="003502D4" w:rsidRDefault="003502D4" w:rsidP="00FC49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="002930B7"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татус</w:t>
            </w:r>
            <w:r w:rsidRPr="00350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исполнения</w:t>
            </w:r>
          </w:p>
        </w:tc>
      </w:tr>
      <w:tr w:rsidR="002930B7" w:rsidTr="00EB7842">
        <w:tc>
          <w:tcPr>
            <w:tcW w:w="13750" w:type="dxa"/>
          </w:tcPr>
          <w:p w:rsidR="002930B7" w:rsidRDefault="002930B7" w:rsidP="00FC49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748B" w:rsidRDefault="00D9748B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842" w:rsidRDefault="00F05921" w:rsidP="00F0592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8115F9" w:rsidRDefault="008115F9" w:rsidP="007F089A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915728" w:rsidRPr="007F089A" w:rsidRDefault="008115F9" w:rsidP="009157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Формат </w:t>
      </w:r>
    </w:p>
    <w:p w:rsidR="008115F9" w:rsidRDefault="008115F9" w:rsidP="0091572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обращения </w:t>
      </w:r>
      <w:r w:rsidR="0001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15728" w:rsidRPr="0091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автоматизированный электронный реестр факторов, неблагоприятно влияющих на экономическую деятельность </w:t>
      </w:r>
      <w:r w:rsidR="00B167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предпринимательства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2432"/>
        <w:gridCol w:w="2433"/>
        <w:gridCol w:w="2433"/>
        <w:gridCol w:w="2432"/>
        <w:gridCol w:w="2433"/>
        <w:gridCol w:w="2433"/>
      </w:tblGrid>
      <w:tr w:rsidR="00624863" w:rsidRPr="000D3F5B" w:rsidTr="002E7C8E">
        <w:tc>
          <w:tcPr>
            <w:tcW w:w="2432" w:type="dxa"/>
          </w:tcPr>
          <w:p w:rsidR="00624863" w:rsidRPr="00F05921" w:rsidRDefault="00624863" w:rsidP="00090E8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Заявитель</w:t>
            </w:r>
          </w:p>
          <w:p w:rsidR="00624863" w:rsidRPr="00F05921" w:rsidRDefault="00624863" w:rsidP="00090E8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(Союзов (объединений/ассоциаций) субъектов предпринимательской деятельности)</w:t>
            </w:r>
          </w:p>
        </w:tc>
        <w:tc>
          <w:tcPr>
            <w:tcW w:w="2433" w:type="dxa"/>
          </w:tcPr>
          <w:p w:rsidR="00624863" w:rsidRPr="00F05921" w:rsidRDefault="00624863" w:rsidP="00090E8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Описание неблагоприятного фактора</w:t>
            </w:r>
          </w:p>
        </w:tc>
        <w:tc>
          <w:tcPr>
            <w:tcW w:w="2433" w:type="dxa"/>
          </w:tcPr>
          <w:p w:rsidR="00624863" w:rsidRPr="00F05921" w:rsidRDefault="00624863" w:rsidP="00F953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С какого времени воздействует Неблагоприятный фактор</w:t>
            </w:r>
          </w:p>
        </w:tc>
        <w:tc>
          <w:tcPr>
            <w:tcW w:w="2432" w:type="dxa"/>
          </w:tcPr>
          <w:p w:rsidR="00624863" w:rsidRPr="00F05921" w:rsidRDefault="00624863" w:rsidP="00090E8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Меры необходимые для решения Неблагоприятного фактора</w:t>
            </w:r>
          </w:p>
        </w:tc>
        <w:tc>
          <w:tcPr>
            <w:tcW w:w="2433" w:type="dxa"/>
          </w:tcPr>
          <w:p w:rsidR="00624863" w:rsidRPr="00F05921" w:rsidRDefault="00624863" w:rsidP="006248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Задействование государственные органы</w:t>
            </w:r>
          </w:p>
        </w:tc>
        <w:tc>
          <w:tcPr>
            <w:tcW w:w="2433" w:type="dxa"/>
          </w:tcPr>
          <w:p w:rsidR="00624863" w:rsidRPr="00F05921" w:rsidRDefault="00624863" w:rsidP="006248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Неблагоприятный фактор</w:t>
            </w:r>
          </w:p>
          <w:p w:rsidR="00624863" w:rsidRPr="00F05921" w:rsidRDefault="00624863" w:rsidP="0062486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5921">
              <w:rPr>
                <w:rFonts w:ascii="Times New Roman" w:hAnsi="Times New Roman" w:cs="Times New Roman"/>
                <w:b/>
                <w:sz w:val="24"/>
                <w:szCs w:val="28"/>
              </w:rPr>
              <w:t>разовый/системный</w:t>
            </w:r>
          </w:p>
          <w:p w:rsidR="00624863" w:rsidRPr="00F05921" w:rsidRDefault="00624863" w:rsidP="00090E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4863" w:rsidRPr="000D3F5B" w:rsidTr="002E7C8E"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863" w:rsidRPr="000D3F5B" w:rsidTr="002E7C8E"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863" w:rsidRPr="000D3F5B" w:rsidTr="002E7C8E"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624863" w:rsidRPr="000D3F5B" w:rsidRDefault="00624863" w:rsidP="00090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5F9" w:rsidRDefault="008115F9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3A6" w:rsidRDefault="007133A6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3A6" w:rsidRDefault="007133A6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3A6" w:rsidRDefault="007133A6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9B" w:rsidRDefault="000F239B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9B" w:rsidRDefault="000F239B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9B" w:rsidRDefault="000F239B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39B" w:rsidRDefault="000F239B" w:rsidP="00FC49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F239B" w:rsidSect="000234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B91" w:rsidRDefault="00D11B91" w:rsidP="00F42345">
      <w:pPr>
        <w:spacing w:after="0" w:line="240" w:lineRule="auto"/>
      </w:pPr>
      <w:r>
        <w:separator/>
      </w:r>
    </w:p>
  </w:endnote>
  <w:endnote w:type="continuationSeparator" w:id="0">
    <w:p w:rsidR="00D11B91" w:rsidRDefault="00D11B91" w:rsidP="00F42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B91" w:rsidRDefault="00D11B91" w:rsidP="00F42345">
      <w:pPr>
        <w:spacing w:after="0" w:line="240" w:lineRule="auto"/>
      </w:pPr>
      <w:r>
        <w:separator/>
      </w:r>
    </w:p>
  </w:footnote>
  <w:footnote w:type="continuationSeparator" w:id="0">
    <w:p w:rsidR="00D11B91" w:rsidRDefault="00D11B91" w:rsidP="00F42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81741E"/>
    <w:multiLevelType w:val="hybridMultilevel"/>
    <w:tmpl w:val="2D86D61C"/>
    <w:lvl w:ilvl="0" w:tplc="DD4A21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7E"/>
    <w:rsid w:val="00004D4A"/>
    <w:rsid w:val="00011EDD"/>
    <w:rsid w:val="00014AB8"/>
    <w:rsid w:val="00017703"/>
    <w:rsid w:val="00023423"/>
    <w:rsid w:val="000337E3"/>
    <w:rsid w:val="00034C7E"/>
    <w:rsid w:val="0004043B"/>
    <w:rsid w:val="00043226"/>
    <w:rsid w:val="00043A5C"/>
    <w:rsid w:val="00044B6D"/>
    <w:rsid w:val="00055680"/>
    <w:rsid w:val="00057C55"/>
    <w:rsid w:val="000632FE"/>
    <w:rsid w:val="000904C0"/>
    <w:rsid w:val="00095D33"/>
    <w:rsid w:val="000A0821"/>
    <w:rsid w:val="000B6F21"/>
    <w:rsid w:val="000D0EF2"/>
    <w:rsid w:val="000D3455"/>
    <w:rsid w:val="000D4EE7"/>
    <w:rsid w:val="000D6F7C"/>
    <w:rsid w:val="000E3099"/>
    <w:rsid w:val="000F239B"/>
    <w:rsid w:val="000F3E0B"/>
    <w:rsid w:val="000F6470"/>
    <w:rsid w:val="00105F50"/>
    <w:rsid w:val="00120FAA"/>
    <w:rsid w:val="00142375"/>
    <w:rsid w:val="001463D6"/>
    <w:rsid w:val="001505B4"/>
    <w:rsid w:val="001600F5"/>
    <w:rsid w:val="00176BE0"/>
    <w:rsid w:val="0018355F"/>
    <w:rsid w:val="0018462C"/>
    <w:rsid w:val="001925B9"/>
    <w:rsid w:val="001B2633"/>
    <w:rsid w:val="001C2E74"/>
    <w:rsid w:val="001C50EC"/>
    <w:rsid w:val="001D05B3"/>
    <w:rsid w:val="001E7042"/>
    <w:rsid w:val="001F18F8"/>
    <w:rsid w:val="001F2C4A"/>
    <w:rsid w:val="001F630D"/>
    <w:rsid w:val="0020151D"/>
    <w:rsid w:val="00202443"/>
    <w:rsid w:val="002057F8"/>
    <w:rsid w:val="0020598B"/>
    <w:rsid w:val="002061DB"/>
    <w:rsid w:val="00230C63"/>
    <w:rsid w:val="002343DF"/>
    <w:rsid w:val="0023551F"/>
    <w:rsid w:val="00241B27"/>
    <w:rsid w:val="0024783F"/>
    <w:rsid w:val="0025118A"/>
    <w:rsid w:val="0025599E"/>
    <w:rsid w:val="00257C76"/>
    <w:rsid w:val="00285973"/>
    <w:rsid w:val="002930B7"/>
    <w:rsid w:val="002A3D6D"/>
    <w:rsid w:val="002A6479"/>
    <w:rsid w:val="002C60DE"/>
    <w:rsid w:val="002C7B8F"/>
    <w:rsid w:val="002D2B55"/>
    <w:rsid w:val="002D2CE9"/>
    <w:rsid w:val="002D6BE0"/>
    <w:rsid w:val="002E0E8E"/>
    <w:rsid w:val="002E3642"/>
    <w:rsid w:val="002E7C8E"/>
    <w:rsid w:val="002F5A26"/>
    <w:rsid w:val="002F796F"/>
    <w:rsid w:val="00300955"/>
    <w:rsid w:val="003036D5"/>
    <w:rsid w:val="003055DC"/>
    <w:rsid w:val="00315A5A"/>
    <w:rsid w:val="00317195"/>
    <w:rsid w:val="0033173E"/>
    <w:rsid w:val="00336014"/>
    <w:rsid w:val="003502D4"/>
    <w:rsid w:val="00351A5E"/>
    <w:rsid w:val="003542FC"/>
    <w:rsid w:val="00357153"/>
    <w:rsid w:val="003574CA"/>
    <w:rsid w:val="003720ED"/>
    <w:rsid w:val="00382E8F"/>
    <w:rsid w:val="00387235"/>
    <w:rsid w:val="003A098F"/>
    <w:rsid w:val="003B2C6F"/>
    <w:rsid w:val="003C0313"/>
    <w:rsid w:val="003C6A0E"/>
    <w:rsid w:val="003E103A"/>
    <w:rsid w:val="003F134B"/>
    <w:rsid w:val="003F608F"/>
    <w:rsid w:val="003F6F75"/>
    <w:rsid w:val="004025F1"/>
    <w:rsid w:val="004027E1"/>
    <w:rsid w:val="00404C04"/>
    <w:rsid w:val="004066AC"/>
    <w:rsid w:val="00406F71"/>
    <w:rsid w:val="004114C1"/>
    <w:rsid w:val="004123A4"/>
    <w:rsid w:val="0043025F"/>
    <w:rsid w:val="00457F60"/>
    <w:rsid w:val="00461291"/>
    <w:rsid w:val="00466AEE"/>
    <w:rsid w:val="00470BB8"/>
    <w:rsid w:val="004A5D54"/>
    <w:rsid w:val="004C7E96"/>
    <w:rsid w:val="004E2A2E"/>
    <w:rsid w:val="004E5BDD"/>
    <w:rsid w:val="004F4BEC"/>
    <w:rsid w:val="00500421"/>
    <w:rsid w:val="00512828"/>
    <w:rsid w:val="00521B2F"/>
    <w:rsid w:val="005247B7"/>
    <w:rsid w:val="005266AE"/>
    <w:rsid w:val="00543533"/>
    <w:rsid w:val="00555916"/>
    <w:rsid w:val="00557942"/>
    <w:rsid w:val="00567E3D"/>
    <w:rsid w:val="00594146"/>
    <w:rsid w:val="00595A29"/>
    <w:rsid w:val="005B1D68"/>
    <w:rsid w:val="005B40AD"/>
    <w:rsid w:val="005C15D7"/>
    <w:rsid w:val="005C304F"/>
    <w:rsid w:val="005C310E"/>
    <w:rsid w:val="005C3173"/>
    <w:rsid w:val="005C5F3C"/>
    <w:rsid w:val="005E0464"/>
    <w:rsid w:val="005F420F"/>
    <w:rsid w:val="005F5BCB"/>
    <w:rsid w:val="00602D8E"/>
    <w:rsid w:val="006073E9"/>
    <w:rsid w:val="006114DB"/>
    <w:rsid w:val="00611CCB"/>
    <w:rsid w:val="006218D6"/>
    <w:rsid w:val="00622C65"/>
    <w:rsid w:val="00624863"/>
    <w:rsid w:val="006254A5"/>
    <w:rsid w:val="0063076A"/>
    <w:rsid w:val="00631F8E"/>
    <w:rsid w:val="006358AD"/>
    <w:rsid w:val="0064512D"/>
    <w:rsid w:val="00647C8E"/>
    <w:rsid w:val="00651F2A"/>
    <w:rsid w:val="006556F3"/>
    <w:rsid w:val="00657EE5"/>
    <w:rsid w:val="00664591"/>
    <w:rsid w:val="00667CCA"/>
    <w:rsid w:val="00674C15"/>
    <w:rsid w:val="00684DC8"/>
    <w:rsid w:val="00685E97"/>
    <w:rsid w:val="0069135D"/>
    <w:rsid w:val="006C11C9"/>
    <w:rsid w:val="006C2624"/>
    <w:rsid w:val="006C2AF8"/>
    <w:rsid w:val="006D5CD2"/>
    <w:rsid w:val="006E580C"/>
    <w:rsid w:val="006F01A9"/>
    <w:rsid w:val="006F0F78"/>
    <w:rsid w:val="006F3668"/>
    <w:rsid w:val="006F5E4B"/>
    <w:rsid w:val="006F60FD"/>
    <w:rsid w:val="00706414"/>
    <w:rsid w:val="0071029C"/>
    <w:rsid w:val="007133A6"/>
    <w:rsid w:val="007139AF"/>
    <w:rsid w:val="00713C30"/>
    <w:rsid w:val="00721174"/>
    <w:rsid w:val="00731479"/>
    <w:rsid w:val="00745AA7"/>
    <w:rsid w:val="00746B76"/>
    <w:rsid w:val="00771922"/>
    <w:rsid w:val="00775D70"/>
    <w:rsid w:val="0077670C"/>
    <w:rsid w:val="0078011E"/>
    <w:rsid w:val="00787E71"/>
    <w:rsid w:val="00794515"/>
    <w:rsid w:val="007A1C2E"/>
    <w:rsid w:val="007A414C"/>
    <w:rsid w:val="007A5BC9"/>
    <w:rsid w:val="007B41D2"/>
    <w:rsid w:val="007B53F7"/>
    <w:rsid w:val="007B7E45"/>
    <w:rsid w:val="007C6C60"/>
    <w:rsid w:val="007D091B"/>
    <w:rsid w:val="007D5C9B"/>
    <w:rsid w:val="007D70FD"/>
    <w:rsid w:val="007E1FA4"/>
    <w:rsid w:val="007E70C5"/>
    <w:rsid w:val="007F089A"/>
    <w:rsid w:val="007F1115"/>
    <w:rsid w:val="007F12FC"/>
    <w:rsid w:val="00804F74"/>
    <w:rsid w:val="008070A7"/>
    <w:rsid w:val="008115F9"/>
    <w:rsid w:val="00811891"/>
    <w:rsid w:val="00833C95"/>
    <w:rsid w:val="008375B0"/>
    <w:rsid w:val="00844A3B"/>
    <w:rsid w:val="008621BD"/>
    <w:rsid w:val="0086362C"/>
    <w:rsid w:val="00865A9A"/>
    <w:rsid w:val="00872B21"/>
    <w:rsid w:val="00875061"/>
    <w:rsid w:val="0087665E"/>
    <w:rsid w:val="00882C84"/>
    <w:rsid w:val="00893CD1"/>
    <w:rsid w:val="00894D40"/>
    <w:rsid w:val="008A0498"/>
    <w:rsid w:val="008A16C9"/>
    <w:rsid w:val="008A18AC"/>
    <w:rsid w:val="008B57CD"/>
    <w:rsid w:val="008C2637"/>
    <w:rsid w:val="008C4008"/>
    <w:rsid w:val="008D6C2C"/>
    <w:rsid w:val="008E2A32"/>
    <w:rsid w:val="008E7208"/>
    <w:rsid w:val="008F457E"/>
    <w:rsid w:val="009010DF"/>
    <w:rsid w:val="00902A79"/>
    <w:rsid w:val="00915728"/>
    <w:rsid w:val="0092277A"/>
    <w:rsid w:val="0092637B"/>
    <w:rsid w:val="00926E04"/>
    <w:rsid w:val="00930DC5"/>
    <w:rsid w:val="0093318D"/>
    <w:rsid w:val="00934B7E"/>
    <w:rsid w:val="0093658C"/>
    <w:rsid w:val="0094080A"/>
    <w:rsid w:val="00941B6E"/>
    <w:rsid w:val="009446F8"/>
    <w:rsid w:val="00944D6F"/>
    <w:rsid w:val="0094501E"/>
    <w:rsid w:val="009809EB"/>
    <w:rsid w:val="00987964"/>
    <w:rsid w:val="00993420"/>
    <w:rsid w:val="00997ED5"/>
    <w:rsid w:val="009A2EC6"/>
    <w:rsid w:val="009A334F"/>
    <w:rsid w:val="009A42B9"/>
    <w:rsid w:val="009B3B3D"/>
    <w:rsid w:val="009B61CD"/>
    <w:rsid w:val="009C06FB"/>
    <w:rsid w:val="009D156C"/>
    <w:rsid w:val="009E50C9"/>
    <w:rsid w:val="009F022B"/>
    <w:rsid w:val="009F73BC"/>
    <w:rsid w:val="00A05BC3"/>
    <w:rsid w:val="00A103C0"/>
    <w:rsid w:val="00A11035"/>
    <w:rsid w:val="00A206CC"/>
    <w:rsid w:val="00A3164E"/>
    <w:rsid w:val="00A47443"/>
    <w:rsid w:val="00A47977"/>
    <w:rsid w:val="00A5770F"/>
    <w:rsid w:val="00A60224"/>
    <w:rsid w:val="00A624B0"/>
    <w:rsid w:val="00A67B9D"/>
    <w:rsid w:val="00A707F8"/>
    <w:rsid w:val="00A7226A"/>
    <w:rsid w:val="00A74CEE"/>
    <w:rsid w:val="00A7725A"/>
    <w:rsid w:val="00A8066F"/>
    <w:rsid w:val="00A81056"/>
    <w:rsid w:val="00A83E56"/>
    <w:rsid w:val="00A86A52"/>
    <w:rsid w:val="00AA5651"/>
    <w:rsid w:val="00AC0529"/>
    <w:rsid w:val="00AD2C35"/>
    <w:rsid w:val="00AE02F8"/>
    <w:rsid w:val="00AE0DAF"/>
    <w:rsid w:val="00AE5869"/>
    <w:rsid w:val="00AF7CC3"/>
    <w:rsid w:val="00B01B4C"/>
    <w:rsid w:val="00B05250"/>
    <w:rsid w:val="00B167B6"/>
    <w:rsid w:val="00B254A0"/>
    <w:rsid w:val="00B26EBA"/>
    <w:rsid w:val="00B357A3"/>
    <w:rsid w:val="00B362FE"/>
    <w:rsid w:val="00B4667A"/>
    <w:rsid w:val="00B511B7"/>
    <w:rsid w:val="00B579A5"/>
    <w:rsid w:val="00B6060E"/>
    <w:rsid w:val="00B71168"/>
    <w:rsid w:val="00B7349B"/>
    <w:rsid w:val="00B75057"/>
    <w:rsid w:val="00B80DE5"/>
    <w:rsid w:val="00B8196C"/>
    <w:rsid w:val="00B86A66"/>
    <w:rsid w:val="00BA08F0"/>
    <w:rsid w:val="00BA2240"/>
    <w:rsid w:val="00BA28CE"/>
    <w:rsid w:val="00BB2962"/>
    <w:rsid w:val="00BB6AC8"/>
    <w:rsid w:val="00BC38CC"/>
    <w:rsid w:val="00BC4258"/>
    <w:rsid w:val="00BD01F2"/>
    <w:rsid w:val="00BD17AB"/>
    <w:rsid w:val="00BD48DE"/>
    <w:rsid w:val="00BF092B"/>
    <w:rsid w:val="00BF0AD7"/>
    <w:rsid w:val="00BF6E52"/>
    <w:rsid w:val="00C01FC6"/>
    <w:rsid w:val="00C14D44"/>
    <w:rsid w:val="00C20C0B"/>
    <w:rsid w:val="00C31424"/>
    <w:rsid w:val="00C32CC5"/>
    <w:rsid w:val="00C32EB1"/>
    <w:rsid w:val="00C35351"/>
    <w:rsid w:val="00C40877"/>
    <w:rsid w:val="00C54ECD"/>
    <w:rsid w:val="00C60625"/>
    <w:rsid w:val="00C61C44"/>
    <w:rsid w:val="00C62FBA"/>
    <w:rsid w:val="00C673C9"/>
    <w:rsid w:val="00C71E25"/>
    <w:rsid w:val="00C752EE"/>
    <w:rsid w:val="00C96EC1"/>
    <w:rsid w:val="00C97382"/>
    <w:rsid w:val="00CA14A0"/>
    <w:rsid w:val="00CA1D9F"/>
    <w:rsid w:val="00CB5EF3"/>
    <w:rsid w:val="00CC04A3"/>
    <w:rsid w:val="00CC092A"/>
    <w:rsid w:val="00CC7798"/>
    <w:rsid w:val="00CD3DFC"/>
    <w:rsid w:val="00CD6AA5"/>
    <w:rsid w:val="00CF4C6A"/>
    <w:rsid w:val="00CF54DF"/>
    <w:rsid w:val="00D104D3"/>
    <w:rsid w:val="00D11B91"/>
    <w:rsid w:val="00D11D15"/>
    <w:rsid w:val="00D14450"/>
    <w:rsid w:val="00D214F4"/>
    <w:rsid w:val="00D24328"/>
    <w:rsid w:val="00D30865"/>
    <w:rsid w:val="00D33309"/>
    <w:rsid w:val="00D524FC"/>
    <w:rsid w:val="00D5663B"/>
    <w:rsid w:val="00D56833"/>
    <w:rsid w:val="00D60C5B"/>
    <w:rsid w:val="00D73359"/>
    <w:rsid w:val="00D816B8"/>
    <w:rsid w:val="00D81E56"/>
    <w:rsid w:val="00D86EEE"/>
    <w:rsid w:val="00D903B2"/>
    <w:rsid w:val="00D91274"/>
    <w:rsid w:val="00D91558"/>
    <w:rsid w:val="00D9384D"/>
    <w:rsid w:val="00D9748B"/>
    <w:rsid w:val="00DA77B6"/>
    <w:rsid w:val="00DB4331"/>
    <w:rsid w:val="00DD3ED0"/>
    <w:rsid w:val="00DD4657"/>
    <w:rsid w:val="00DE04C4"/>
    <w:rsid w:val="00DE0570"/>
    <w:rsid w:val="00DE2C7F"/>
    <w:rsid w:val="00DE4D9C"/>
    <w:rsid w:val="00DE5C59"/>
    <w:rsid w:val="00DE7EC2"/>
    <w:rsid w:val="00DF10B9"/>
    <w:rsid w:val="00E0469E"/>
    <w:rsid w:val="00E05CC1"/>
    <w:rsid w:val="00E34CB8"/>
    <w:rsid w:val="00E41BC5"/>
    <w:rsid w:val="00E44146"/>
    <w:rsid w:val="00E479C4"/>
    <w:rsid w:val="00E505BF"/>
    <w:rsid w:val="00E60376"/>
    <w:rsid w:val="00E60AB1"/>
    <w:rsid w:val="00E60D37"/>
    <w:rsid w:val="00E60E27"/>
    <w:rsid w:val="00E61716"/>
    <w:rsid w:val="00E635EC"/>
    <w:rsid w:val="00E64847"/>
    <w:rsid w:val="00E72A1F"/>
    <w:rsid w:val="00E77350"/>
    <w:rsid w:val="00E82C13"/>
    <w:rsid w:val="00E92DA5"/>
    <w:rsid w:val="00E972D1"/>
    <w:rsid w:val="00EA141A"/>
    <w:rsid w:val="00EA14BF"/>
    <w:rsid w:val="00EA37E0"/>
    <w:rsid w:val="00EA5E34"/>
    <w:rsid w:val="00EB644E"/>
    <w:rsid w:val="00EB7842"/>
    <w:rsid w:val="00EC5E4F"/>
    <w:rsid w:val="00ED2291"/>
    <w:rsid w:val="00ED61B8"/>
    <w:rsid w:val="00ED6343"/>
    <w:rsid w:val="00EE4970"/>
    <w:rsid w:val="00EF1A65"/>
    <w:rsid w:val="00EF1F68"/>
    <w:rsid w:val="00EF4580"/>
    <w:rsid w:val="00F01924"/>
    <w:rsid w:val="00F05921"/>
    <w:rsid w:val="00F05F00"/>
    <w:rsid w:val="00F07CF6"/>
    <w:rsid w:val="00F252E3"/>
    <w:rsid w:val="00F31A48"/>
    <w:rsid w:val="00F35C6C"/>
    <w:rsid w:val="00F40813"/>
    <w:rsid w:val="00F42345"/>
    <w:rsid w:val="00F43321"/>
    <w:rsid w:val="00F54245"/>
    <w:rsid w:val="00F56B59"/>
    <w:rsid w:val="00F61FAA"/>
    <w:rsid w:val="00F623A1"/>
    <w:rsid w:val="00F66E0D"/>
    <w:rsid w:val="00F72A09"/>
    <w:rsid w:val="00F75C3E"/>
    <w:rsid w:val="00F76680"/>
    <w:rsid w:val="00F9066A"/>
    <w:rsid w:val="00F95376"/>
    <w:rsid w:val="00F95FDE"/>
    <w:rsid w:val="00FA36B1"/>
    <w:rsid w:val="00FB5FE4"/>
    <w:rsid w:val="00FC15D3"/>
    <w:rsid w:val="00FC494D"/>
    <w:rsid w:val="00FD6E42"/>
    <w:rsid w:val="00FD7FB3"/>
    <w:rsid w:val="00FE19F7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E3F4AF-C60E-46A5-A2E5-DA020BD9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2FE"/>
    <w:pPr>
      <w:ind w:left="720"/>
      <w:contextualSpacing/>
    </w:pPr>
  </w:style>
  <w:style w:type="paragraph" w:customStyle="1" w:styleId="tkTekst">
    <w:name w:val="_Текст обычный (tkTekst)"/>
    <w:basedOn w:val="a"/>
    <w:rsid w:val="000632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317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3">
    <w:name w:val="Grid Table 1 Light Accent 3"/>
    <w:basedOn w:val="a1"/>
    <w:uiPriority w:val="46"/>
    <w:rsid w:val="002E36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5">
    <w:name w:val="header"/>
    <w:basedOn w:val="a"/>
    <w:link w:val="a6"/>
    <w:uiPriority w:val="99"/>
    <w:unhideWhenUsed/>
    <w:rsid w:val="00F42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2345"/>
  </w:style>
  <w:style w:type="paragraph" w:styleId="a7">
    <w:name w:val="footer"/>
    <w:basedOn w:val="a"/>
    <w:link w:val="a8"/>
    <w:uiPriority w:val="99"/>
    <w:unhideWhenUsed/>
    <w:rsid w:val="00F42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2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11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Зулен Авхаджанов</dc:creator>
  <cp:keywords/>
  <dc:description/>
  <cp:lastModifiedBy>Зулен Авхаджанов</cp:lastModifiedBy>
  <cp:revision>3396</cp:revision>
  <cp:lastPrinted>2021-02-16T10:23:00Z</cp:lastPrinted>
  <dcterms:created xsi:type="dcterms:W3CDTF">2020-09-16T07:52:00Z</dcterms:created>
  <dcterms:modified xsi:type="dcterms:W3CDTF">2021-03-12T04:40:00Z</dcterms:modified>
</cp:coreProperties>
</file>